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color w:themeColor="text1" w:val="000000"/>
          <w:sz w:val="28"/>
          <w:szCs w:val="28"/>
        </w:rPr>
        <w:t xml:space="preserve">PORTAS ABERTAS </w:t>
      </w:r>
      <w:r>
        <w:rPr>
          <w:b/>
          <w:bCs/>
          <w:color w:themeColor="text1" w:val="000000"/>
          <w:sz w:val="28"/>
          <w:szCs w:val="28"/>
        </w:rPr>
        <w:t>2025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>TÍTULO DO CAPÍTULO EM MAIÚSCULAS (Times New Roman, 11, Negrito, Centralizado)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pBdr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</w:t>
      </w:r>
      <w:r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>, AUTOR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, AUTOR</w:t>
      </w:r>
      <w:r>
        <w:rPr>
          <w:color w:val="000000"/>
          <w:sz w:val="22"/>
          <w:szCs w:val="22"/>
          <w:vertAlign w:val="superscript"/>
        </w:rPr>
        <w:t>3</w:t>
      </w:r>
    </w:p>
    <w:p>
      <w:pPr>
        <w:pStyle w:val="Normal"/>
        <w:pBdr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(Times New Roman, 11, centralizado, máximo 3 autores ou 5 autores caso o </w:t>
      </w:r>
    </w:p>
    <w:p>
      <w:pPr>
        <w:pStyle w:val="Normal"/>
        <w:pBdr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projeto seja desenvolvimento de hardware ou software)</w:t>
      </w:r>
    </w:p>
    <w:p>
      <w:pPr>
        <w:pStyle w:val="Normal"/>
        <w:pBdr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pBdr/>
        <w:jc w:val="both"/>
        <w:rPr>
          <w:color w:val="000000"/>
        </w:rPr>
      </w:pP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  <w:sz w:val="18"/>
          <w:szCs w:val="18"/>
        </w:rPr>
        <w:t> Graduando em Tecnologia em Análise e Desenvolvimento de Sistemas, Fatec Jundiaí, emailautor@fatec.sp.gov.br. (Times New Roman, 9, Justificado)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>INTRODUÇÃO</w:t>
      </w:r>
    </w:p>
    <w:p>
      <w:pPr>
        <w:pStyle w:val="Normal"/>
        <w:ind w:firstLine="576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Seção obrigatória. Parte inicial do capítulo em que se apresenta o assunto, limitando-o e especificando seus objetivos e outros elementos importantes para situar o tema. No máximo 20 linhas, evitar divagações, utilizando bibliografia apropriada para formular os problemas abordados e a justificativa da importância do assunto, deixando claro a(s) hipótese(s) e o(s) objetivo(s) do trabalho. O texto deve ser formatado com Times New Roman, 11, justificado, espaçamento simples com recuo à esquerda de 1,0cm apenas na primeira linha de cada parágrafo.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/>
      </w:pPr>
      <w:r>
        <w:rPr>
          <w:b/>
          <w:sz w:val="22"/>
          <w:szCs w:val="22"/>
        </w:rPr>
        <w:t>DESENVOLVIMENTO</w:t>
      </w:r>
    </w:p>
    <w:p>
      <w:pPr>
        <w:pStyle w:val="Normal"/>
        <w:ind w:firstLine="576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Parte principal na qual se descreve </w:t>
      </w:r>
      <w:r>
        <w:rPr>
          <w:sz w:val="22"/>
          <w:szCs w:val="22"/>
        </w:rPr>
        <w:t xml:space="preserve">como o trabalho será realizado, além de quais materiais serão usados e para que serão usados. A citação da bibliografia utilizada deve ser conforme o padrão ABNT. Esta seção </w:t>
      </w:r>
      <w:r>
        <w:rPr>
          <w:i/>
          <w:iCs/>
          <w:sz w:val="22"/>
          <w:szCs w:val="22"/>
        </w:rPr>
        <w:t>pode ser dividida</w:t>
      </w:r>
      <w:r>
        <w:rPr>
          <w:sz w:val="22"/>
          <w:szCs w:val="22"/>
        </w:rPr>
        <w:t xml:space="preserve"> em seções com títulos em Times New Roman, 11, negrito, alinhamento à esquerda, em maiúsculas; e subseções com títulos Times New Roman, 11, alinhamento à esquerda, apenas inicial em maiúscula), todas não numeradas, sem linhas em branco entre o(s) título(s) e o texto. </w:t>
      </w:r>
      <w:r>
        <w:rPr>
          <w:color w:val="333333"/>
          <w:sz w:val="22"/>
          <w:szCs w:val="22"/>
        </w:rPr>
        <w:t xml:space="preserve">O texto de seção de desenvolvimento, ou de sua subdivisão em outras seções e subseções, deve ser formatado com Times New Roman, 11, justificado, espaçamento simples com recuo à esquerda de 1,0cm apenas na primeira linha de cada parágrafo. As margens superior, inferior, esquerda e direita, de todas as páginas, deve ser de 2,5cm. </w:t>
      </w:r>
    </w:p>
    <w:p>
      <w:pPr>
        <w:pStyle w:val="Normal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 descrever os resultados do trabalho, podem ser incluídas imagens e tabelas, conforme os padrões mostrados a seguir, as quais devem ser explicitamente citadas no texto. 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Imagem 1</w:t>
      </w:r>
      <w:r>
        <w:rPr>
          <w:sz w:val="22"/>
          <w:szCs w:val="22"/>
        </w:rPr>
        <w:t xml:space="preserve"> – Título da imagem (exemplo de inclusão de imagem)</w:t>
      </w:r>
    </w:p>
    <w:p>
      <w:pPr>
        <w:pStyle w:val="Normal"/>
        <w:rPr>
          <w:bCs/>
          <w:sz w:val="22"/>
          <w:szCs w:val="22"/>
        </w:rPr>
      </w:pPr>
      <w:r>
        <w:rPr/>
        <w:drawing>
          <wp:inline distT="0" distB="0" distL="0" distR="0">
            <wp:extent cx="1971675" cy="1807210"/>
            <wp:effectExtent l="0" t="0" r="0" b="0"/>
            <wp:docPr id="1" name="Imagem 5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Gráfico, Gráfico de linh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0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Cs/>
          <w:i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Fonte: Alfieri et al, 1991, p.296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lang w:eastAsia="pt-BR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Tabela 1</w:t>
      </w:r>
      <w:r>
        <w:rPr>
          <w:sz w:val="22"/>
          <w:szCs w:val="22"/>
        </w:rPr>
        <w:t xml:space="preserve"> – Título da tabela (exemplo de inclusão de tabela)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Cs/>
          <w:sz w:val="22"/>
          <w:szCs w:val="22"/>
        </w:rPr>
      </w:pPr>
      <w:r>
        <w:rPr/>
        <w:drawing>
          <wp:inline distT="0" distB="0" distL="0" distR="0">
            <wp:extent cx="5759450" cy="1725295"/>
            <wp:effectExtent l="0" t="0" r="0" b="0"/>
            <wp:docPr id="2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Cs/>
          <w:i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Fonte: Instituto Brasileiro de Geografia e Estatística - IBGE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CONSIDERAÇÕES FINAIS</w:t>
      </w:r>
    </w:p>
    <w:p>
      <w:pPr>
        <w:pStyle w:val="Normal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Seção obrigatória. Devem basear-se exclusivamente nos resultados do trabalho. Evitar a repetição dos resultados em listagem subsequente, buscando, sim, confrontar o que se obteve com os objetivos inicialmente estabelecidos. O texto das considerações finais deve ser formatado com Times New Roman, 11, justificado, espaçamento simples com recuo à esquerda de 1,0cm apenas na primeira linha de cada parágrafo.</w:t>
      </w:r>
    </w:p>
    <w:p>
      <w:pPr>
        <w:pStyle w:val="Normal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O capítulo, como um todo, deve possuir um mínimo de 07 (sete) páginas e um máximo de 15 (quinze) páginas.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>REFERÊNCIAS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As referências devem ser listadas em ordem alfabética, conforme a ABNT.</w:t>
      </w:r>
      <w:r>
        <w:rPr/>
        <w:t xml:space="preserve"> </w:t>
      </w:r>
      <w:r>
        <w:rPr>
          <w:sz w:val="22"/>
          <w:szCs w:val="22"/>
        </w:rPr>
        <w:t>Veja os seguintes exemplos: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ALVES, S. P.; RODRIGUES, E. H. V. Sombreamento arbóreo e orientação de instalações avícolas. </w:t>
      </w:r>
      <w:r>
        <w:rPr>
          <w:b/>
          <w:sz w:val="22"/>
          <w:szCs w:val="22"/>
        </w:rPr>
        <w:t>Engenharia Agrícola,</w:t>
      </w:r>
      <w:r>
        <w:rPr>
          <w:sz w:val="22"/>
          <w:szCs w:val="22"/>
        </w:rPr>
        <w:t xml:space="preserve"> v. 24, n. 2, p. 241-245, 2004.</w:t>
      </w:r>
      <w:r>
        <w:rPr/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CARVALHO, J. A. Hidráulica básica. In: MIRANDA, J. H.; PIRES, R. C. M. </w:t>
      </w:r>
      <w:r>
        <w:rPr>
          <w:b/>
          <w:sz w:val="22"/>
          <w:szCs w:val="22"/>
        </w:rPr>
        <w:t>Irrigação</w:t>
      </w:r>
      <w:r>
        <w:rPr>
          <w:sz w:val="22"/>
          <w:szCs w:val="22"/>
        </w:rPr>
        <w:t>. Jaboticabal: Associação Brasileira de Engenharia Agrícola. v. 2, p. 1-106. 2003. (Série Engenharia Agrícola).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GALVANI, E. Estudo comparativo dos elementos do balanço hídrico climatológico para duas cidades do Estado de São Paulo e para Paris. </w:t>
      </w:r>
      <w:r>
        <w:rPr>
          <w:b/>
          <w:sz w:val="22"/>
          <w:szCs w:val="22"/>
        </w:rPr>
        <w:t>Confins</w:t>
      </w:r>
      <w:r>
        <w:rPr>
          <w:sz w:val="22"/>
          <w:szCs w:val="22"/>
        </w:rPr>
        <w:t xml:space="preserve"> [Online], v. 4, n. 4, 2008. https://doi. 10.400/confins.4733.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PANDORFI, H.; SILVA, I. J. O., GUISELINI, C.; PIEDADE, S. M. S. Uso da lógica fuzzy na caracterização do ambiente produtivo para matrizes gestantes. </w:t>
      </w:r>
      <w:r>
        <w:rPr>
          <w:b/>
          <w:bCs/>
          <w:sz w:val="22"/>
          <w:szCs w:val="22"/>
        </w:rPr>
        <w:t>Engenharia Agrícola,</w:t>
      </w:r>
      <w:r>
        <w:rPr>
          <w:sz w:val="22"/>
          <w:szCs w:val="22"/>
        </w:rPr>
        <w:t xml:space="preserve"> v. 27, n. 1, p.83-92, jan./abr. 2007. Disponível em: http://www.scielo.br/pdf/eagri/v27n1/01.pdf. Acesso em: 24 set. 2007.</w:t>
      </w:r>
    </w:p>
    <w:p>
      <w:pPr>
        <w:pStyle w:val="Normal"/>
        <w:rPr/>
      </w:pPr>
      <w:r>
        <w:rPr/>
      </w:r>
      <w:bookmarkStart w:id="0" w:name="_heading=h.30j0zll"/>
      <w:bookmarkStart w:id="1" w:name="bookmark=id.tyjcwt"/>
      <w:bookmarkStart w:id="2" w:name="bookmark=id.gjdgxs"/>
      <w:bookmarkStart w:id="3" w:name="bookmark=id.3znysh7"/>
      <w:bookmarkStart w:id="4" w:name="bookmark=id.2et92p0"/>
      <w:bookmarkStart w:id="5" w:name="bookmark=id.1fob9te"/>
      <w:bookmarkStart w:id="6" w:name="bookmark=id.3dy6vkm"/>
      <w:bookmarkStart w:id="7" w:name="_heading=h.30j0zll"/>
      <w:bookmarkStart w:id="8" w:name="bookmark=id.tyjcwt"/>
      <w:bookmarkStart w:id="9" w:name="bookmark=id.gjdgxs"/>
      <w:bookmarkStart w:id="10" w:name="bookmark=id.3znysh7"/>
      <w:bookmarkStart w:id="11" w:name="bookmark=id.2et92p0"/>
      <w:bookmarkStart w:id="12" w:name="bookmark=id.1fob9te"/>
      <w:bookmarkStart w:id="13" w:name="bookmark=id.3dy6vkm"/>
      <w:bookmarkEnd w:id="7"/>
      <w:bookmarkEnd w:id="8"/>
      <w:bookmarkEnd w:id="9"/>
      <w:bookmarkEnd w:id="10"/>
      <w:bookmarkEnd w:id="11"/>
      <w:bookmarkEnd w:id="12"/>
      <w:bookmarkEnd w:id="13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418" w:gutter="0" w:header="720" w:top="1418" w:footer="720" w:bottom="1418"/>
      <w:pgNumType w:start="1"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>
    <w:pPr>
      <w:pStyle w:val="Normal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>www.fatecjd.edu.br</w:t>
    </w:r>
  </w:p>
  <w:p>
    <w:pPr>
      <w:pStyle w:val="Normal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Avenida União dos Ferroviários, 1760 – Centro – Jundiaí – SP</w:t>
    </w:r>
  </w:p>
  <w:p>
    <w:pPr>
      <w:pStyle w:val="Normal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13201-160 – Tel.: (11) 4522.7549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>
    <w:pPr>
      <w:pStyle w:val="Normal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>www.fatecjd.edu.br</w:t>
    </w:r>
  </w:p>
  <w:p>
    <w:pPr>
      <w:pStyle w:val="Normal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Avenida União dos Ferroviários, 1760 – Centro – Jundiaí – SP</w:t>
    </w:r>
  </w:p>
  <w:p>
    <w:pPr>
      <w:pStyle w:val="Normal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13201-160 – Tel.: (11) 4522.7549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2"/>
        <w:szCs w:val="12"/>
      </w:rPr>
    </w:pPr>
    <w:r>
      <w:rPr>
        <w:sz w:val="12"/>
        <w:szCs w:val="12"/>
      </w:rP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4652010</wp:posOffset>
          </wp:positionH>
          <wp:positionV relativeFrom="paragraph">
            <wp:posOffset>-11430</wp:posOffset>
          </wp:positionV>
          <wp:extent cx="1061720" cy="687070"/>
          <wp:effectExtent l="0" t="0" r="0" b="0"/>
          <wp:wrapSquare wrapText="bothSides"/>
          <wp:docPr id="3" name="Imagem 3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sz w:val="12"/>
        <w:szCs w:val="12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24765</wp:posOffset>
          </wp:positionH>
          <wp:positionV relativeFrom="paragraph">
            <wp:posOffset>21590</wp:posOffset>
          </wp:positionV>
          <wp:extent cx="1098550" cy="563880"/>
          <wp:effectExtent l="0" t="0" r="0" b="0"/>
          <wp:wrapNone/>
          <wp:docPr id="4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6599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  <w:sz w:val="22"/>
        <w:szCs w:val="22"/>
      </w:rPr>
      <w:t xml:space="preserve">    </w:t>
    </w:r>
    <w:r>
      <w:rPr>
        <w:rFonts w:ascii="Verdana" w:hAnsi="Verdana"/>
        <w:b/>
        <w:sz w:val="22"/>
        <w:szCs w:val="22"/>
      </w:rPr>
      <w:tab/>
      <w:tab/>
      <w:t xml:space="preserve">          </w:t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  <w:p>
    <w:pPr>
      <w:pStyle w:val="Header"/>
      <w:rPr/>
    </w:pPr>
    <w:r>
      <w:rPr/>
      <w:t>__________________________________________________________________________________________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2"/>
        <w:szCs w:val="12"/>
      </w:rPr>
    </w:pPr>
    <w:r>
      <w:rPr>
        <w:sz w:val="12"/>
        <w:szCs w:val="12"/>
      </w:rP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4652010</wp:posOffset>
          </wp:positionH>
          <wp:positionV relativeFrom="paragraph">
            <wp:posOffset>-11430</wp:posOffset>
          </wp:positionV>
          <wp:extent cx="1061720" cy="687070"/>
          <wp:effectExtent l="0" t="0" r="0" b="0"/>
          <wp:wrapSquare wrapText="bothSides"/>
          <wp:docPr id="5" name="Imagem 3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 descr="Logotipo,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sz w:val="12"/>
        <w:szCs w:val="12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24765</wp:posOffset>
          </wp:positionH>
          <wp:positionV relativeFrom="paragraph">
            <wp:posOffset>21590</wp:posOffset>
          </wp:positionV>
          <wp:extent cx="1098550" cy="563880"/>
          <wp:effectExtent l="0" t="0" r="0" b="0"/>
          <wp:wrapNone/>
          <wp:docPr id="6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6599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  <w:sz w:val="22"/>
        <w:szCs w:val="22"/>
      </w:rPr>
      <w:t xml:space="preserve">    </w:t>
    </w:r>
    <w:r>
      <w:rPr>
        <w:rFonts w:ascii="Verdana" w:hAnsi="Verdana"/>
        <w:b/>
        <w:sz w:val="22"/>
        <w:szCs w:val="22"/>
      </w:rPr>
      <w:tab/>
      <w:tab/>
      <w:t xml:space="preserve">          </w:t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  <w:p>
    <w:pPr>
      <w:pStyle w:val="Header"/>
      <w:rPr/>
    </w:pPr>
    <w:r>
      <w:rPr/>
      <w:t>__________________________________________________________________________________________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36ab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t-BR" w:bidi="ar-SA"/>
    </w:rPr>
  </w:style>
  <w:style w:type="paragraph" w:styleId="Heading1">
    <w:name w:val="heading 1"/>
    <w:basedOn w:val="Normal"/>
    <w:next w:val="Normal"/>
    <w:qFormat/>
    <w:rsid w:val="005b36ab"/>
    <w:pPr>
      <w:keepNext w:val="true"/>
      <w:numPr>
        <w:ilvl w:val="0"/>
        <w:numId w:val="1"/>
      </w:numPr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5b36ab"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sid w:val="005b36ab"/>
    <w:rPr/>
  </w:style>
  <w:style w:type="character" w:styleId="Caracteresdenotaderodapuser" w:customStyle="1">
    <w:name w:val="Caracteres de nota de rodapé (user)"/>
    <w:qFormat/>
    <w:rsid w:val="005b36ab"/>
    <w:rPr>
      <w:vertAlign w:val="superscript"/>
    </w:rPr>
  </w:style>
  <w:style w:type="character" w:styleId="Hyperlink">
    <w:name w:val="Hyperlink"/>
    <w:rsid w:val="005b36ab"/>
    <w:rPr>
      <w:color w:val="0000FF"/>
      <w:u w:val="single"/>
    </w:rPr>
  </w:style>
  <w:style w:type="character" w:styleId="Strong">
    <w:name w:val="Strong"/>
    <w:qFormat/>
    <w:rsid w:val="005b36ab"/>
    <w:rPr>
      <w:b/>
      <w:bCs/>
    </w:rPr>
  </w:style>
  <w:style w:type="character" w:styleId="TextodenotaderodapChar" w:customStyle="1">
    <w:name w:val="Texto de nota de rodapé Char"/>
    <w:basedOn w:val="Fontepargpadro1"/>
    <w:qFormat/>
    <w:rsid w:val="005b36ab"/>
    <w:rPr/>
  </w:style>
  <w:style w:type="character" w:styleId="Ttulo1Char" w:customStyle="1">
    <w:name w:val="Título 1 Char"/>
    <w:qFormat/>
    <w:rsid w:val="005b36ab"/>
    <w:rPr>
      <w:b/>
      <w:sz w:val="22"/>
    </w:rPr>
  </w:style>
  <w:style w:type="character" w:styleId="RodapChar" w:customStyle="1">
    <w:name w:val="Rodapé Char"/>
    <w:qFormat/>
    <w:rsid w:val="005b36ab"/>
    <w:rPr>
      <w:lang w:val="pt-BR"/>
    </w:rPr>
  </w:style>
  <w:style w:type="character" w:styleId="Emphasis">
    <w:name w:val="Emphasis"/>
    <w:qFormat/>
    <w:rsid w:val="005b36ab"/>
    <w:rPr>
      <w:i/>
      <w:iCs/>
    </w:rPr>
  </w:style>
  <w:style w:type="character" w:styleId="CabealhoChar" w:customStyle="1">
    <w:name w:val="Cabeçalho Char"/>
    <w:qFormat/>
    <w:rsid w:val="00a00380"/>
    <w:rPr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5b36ab"/>
    <w:pPr/>
    <w:rPr>
      <w:sz w:val="24"/>
    </w:rPr>
  </w:style>
  <w:style w:type="paragraph" w:styleId="List">
    <w:name w:val="List"/>
    <w:basedOn w:val="BodyText"/>
    <w:rsid w:val="005b36ab"/>
    <w:pPr/>
    <w:rPr>
      <w:rFonts w:cs="Mangal"/>
    </w:rPr>
  </w:style>
  <w:style w:type="paragraph" w:styleId="Caption">
    <w:name w:val="caption"/>
    <w:basedOn w:val="Normal"/>
    <w:qFormat/>
    <w:rsid w:val="005b36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1" w:customStyle="1">
    <w:name w:val="Título1"/>
    <w:basedOn w:val="Normal"/>
    <w:next w:val="BodyText"/>
    <w:qFormat/>
    <w:rsid w:val="005b36a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rsid w:val="005b36ab"/>
    <w:pPr>
      <w:suppressLineNumbers/>
    </w:pPr>
    <w:rPr>
      <w:rFonts w:cs="Mangal"/>
    </w:rPr>
  </w:style>
  <w:style w:type="paragraph" w:styleId="Corpodetexto21" w:customStyle="1">
    <w:name w:val="Corpo de texto 21"/>
    <w:basedOn w:val="Normal"/>
    <w:qFormat/>
    <w:rsid w:val="005b36ab"/>
    <w:pPr/>
    <w:rPr>
      <w:sz w:val="22"/>
    </w:rPr>
  </w:style>
  <w:style w:type="paragraph" w:styleId="FootnoteText">
    <w:name w:val="footnote text"/>
    <w:basedOn w:val="Normal"/>
    <w:rsid w:val="005b36ab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rsid w:val="005b36ab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rsid w:val="005b36ab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ntedodatabelauser" w:customStyle="1">
    <w:name w:val="Conteúdo da tabela (user)"/>
    <w:basedOn w:val="Normal"/>
    <w:qFormat/>
    <w:rsid w:val="005b36ab"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rsid w:val="005b36ab"/>
    <w:pPr/>
    <w:rPr>
      <w:b/>
      <w:bCs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7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JZ7fHfMCxmCLHa4PpxerlSm9/IA==">AMUW2mXQE5bp4vWZ2EBhyopheWoQMNsSKTSiTXkkHTOH/xOw+Fc9ydu+vJQkUtZvOOrtq57tItMVUNcJYcF8ckppwKuGm0dEiEscpXmO3MDRtZ66h1lh6b+aYcuVeDtTx1I2w5nEUzLq6Pbs6J7m3ELMrtK5XSpaxIKicIM06V++rzM+E9Gb5ceiA2tZjRC0pCQkKlcsZzGpY2JUinFckmV25P2WLv9d6Q==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f9d04-6930-438c-a167-734cfeaca601">
      <Terms xmlns="http://schemas.microsoft.com/office/infopath/2007/PartnerControls"/>
    </lcf76f155ced4ddcb4097134ff3c332f>
    <TaxCatchAll xmlns="783d0f2c-e788-4b93-bdd8-d12c793f9e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FF1102BDD21C4895612862EFA9ABE0" ma:contentTypeVersion="15" ma:contentTypeDescription="Crie um novo documento." ma:contentTypeScope="" ma:versionID="8a2dac94ba3adeae5aebb759c69c9f29">
  <xsd:schema xmlns:xsd="http://www.w3.org/2001/XMLSchema" xmlns:xs="http://www.w3.org/2001/XMLSchema" xmlns:p="http://schemas.microsoft.com/office/2006/metadata/properties" xmlns:ns2="2bbf9d04-6930-438c-a167-734cfeaca601" xmlns:ns3="783d0f2c-e788-4b93-bdd8-d12c793f9e3f" targetNamespace="http://schemas.microsoft.com/office/2006/metadata/properties" ma:root="true" ma:fieldsID="49a9cce160cb47d49936a54b3e144b72" ns2:_="" ns3:_="">
    <xsd:import namespace="2bbf9d04-6930-438c-a167-734cfeaca601"/>
    <xsd:import namespace="783d0f2c-e788-4b93-bdd8-d12c793f9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f9d04-6930-438c-a167-734cfeaca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f6089c-5148-4909-88ac-65974e5b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d0f2c-e788-4b93-bdd8-d12c793f9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3e2c435-e20f-4f77-889b-f2ca5d8c4f91}" ma:internalName="TaxCatchAll" ma:showField="CatchAllData" ma:web="783d0f2c-e788-4b93-bdd8-d12c793f9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319161-7083-43C1-843D-88CE223E929A}">
  <ds:schemaRefs>
    <ds:schemaRef ds:uri="http://schemas.microsoft.com/office/2006/metadata/properties"/>
    <ds:schemaRef ds:uri="http://schemas.microsoft.com/office/infopath/2007/PartnerControls"/>
    <ds:schemaRef ds:uri="2bbf9d04-6930-438c-a167-734cfeaca601"/>
    <ds:schemaRef ds:uri="783d0f2c-e788-4b93-bdd8-d12c793f9e3f"/>
  </ds:schemaRefs>
</ds:datastoreItem>
</file>

<file path=customXml/itemProps3.xml><?xml version="1.0" encoding="utf-8"?>
<ds:datastoreItem xmlns:ds="http://schemas.openxmlformats.org/officeDocument/2006/customXml" ds:itemID="{8A3A7C93-55C3-44F6-BE3E-E54D54C3D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60EE4-4B61-4BC4-B10D-A47975658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f9d04-6930-438c-a167-734cfeaca601"/>
    <ds:schemaRef ds:uri="783d0f2c-e788-4b93-bdd8-d12c793f9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LibreOffice/25.2.5.2$Windows_X86_64 LibreOffice_project/03d19516eb2e1dd5d4ccd751a0d6f35f35e08022</Application>
  <AppVersion>15.0000</AppVersion>
  <Pages>2</Pages>
  <Words>585</Words>
  <Characters>3640</Characters>
  <CharactersWithSpaces>4237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2023-09-18T21:15:00Z</dcterms:created>
  <dc:creator>Sbea</dc:creator>
  <dc:description/>
  <dc:language>pt-BR</dc:language>
  <cp:lastModifiedBy/>
  <dcterms:modified xsi:type="dcterms:W3CDTF">2025-08-19T13:13:32Z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0x01010098FF1102BDD21C4895612862EFA9ABE0</vt:lpwstr>
  </property>
  <property fmtid="{D5CDD505-2E9C-101B-9397-08002B2CF9AE}" pid="3" name="MediaServiceImageTags">
    <vt:lpwstr/>
  </property>
</Properties>
</file>